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8FC0" w14:textId="77777777" w:rsidR="006D7B45" w:rsidRPr="001F5BB6" w:rsidRDefault="006D7B45" w:rsidP="00437A01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F5BB6">
        <w:rPr>
          <w:rFonts w:ascii="Times New Roman" w:hAnsi="Times New Roman" w:cs="Times New Roman"/>
          <w:b/>
          <w:u w:val="single"/>
        </w:rPr>
        <w:t>FICHE TECHNIQUE A RENSEIGNER SELON L’INITIATIVE</w:t>
      </w:r>
    </w:p>
    <w:tbl>
      <w:tblPr>
        <w:tblStyle w:val="Grilledutableau"/>
        <w:tblW w:w="11268" w:type="dxa"/>
        <w:tblInd w:w="-1139" w:type="dxa"/>
        <w:tblLook w:val="04A0" w:firstRow="1" w:lastRow="0" w:firstColumn="1" w:lastColumn="0" w:noHBand="0" w:noVBand="1"/>
      </w:tblPr>
      <w:tblGrid>
        <w:gridCol w:w="3172"/>
        <w:gridCol w:w="3774"/>
        <w:gridCol w:w="2191"/>
        <w:gridCol w:w="2131"/>
      </w:tblGrid>
      <w:tr w:rsidR="006D7B45" w:rsidRPr="001F5BB6" w14:paraId="3F28BEA1" w14:textId="77777777" w:rsidTr="00F72029">
        <w:trPr>
          <w:trHeight w:val="510"/>
        </w:trPr>
        <w:tc>
          <w:tcPr>
            <w:tcW w:w="3172" w:type="dxa"/>
            <w:shd w:val="clear" w:color="auto" w:fill="auto"/>
            <w:vAlign w:val="center"/>
          </w:tcPr>
          <w:p w14:paraId="57EDA445" w14:textId="77777777" w:rsidR="006D7B45" w:rsidRPr="00F72029" w:rsidRDefault="006D7B45" w:rsidP="006D7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2029">
              <w:rPr>
                <w:rFonts w:ascii="Times New Roman" w:hAnsi="Times New Roman" w:cs="Times New Roman"/>
                <w:b/>
                <w:szCs w:val="24"/>
              </w:rPr>
              <w:t>INTITULE</w:t>
            </w:r>
          </w:p>
        </w:tc>
        <w:tc>
          <w:tcPr>
            <w:tcW w:w="8096" w:type="dxa"/>
            <w:gridSpan w:val="3"/>
            <w:shd w:val="clear" w:color="auto" w:fill="auto"/>
            <w:vAlign w:val="center"/>
          </w:tcPr>
          <w:p w14:paraId="52C3DE01" w14:textId="77777777" w:rsidR="006D7B45" w:rsidRPr="001F5BB6" w:rsidRDefault="001F0DEE" w:rsidP="00F7202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2029">
              <w:rPr>
                <w:rFonts w:ascii="Times New Roman" w:hAnsi="Times New Roman" w:cs="Times New Roman"/>
                <w:b/>
                <w:szCs w:val="24"/>
              </w:rPr>
              <w:t>SIE (Système d’Information Environnementale)</w:t>
            </w:r>
          </w:p>
        </w:tc>
      </w:tr>
      <w:tr w:rsidR="006D7B45" w:rsidRPr="001F5BB6" w14:paraId="73DB3CB7" w14:textId="77777777" w:rsidTr="007F0124">
        <w:trPr>
          <w:trHeight w:val="850"/>
        </w:trPr>
        <w:tc>
          <w:tcPr>
            <w:tcW w:w="3172" w:type="dxa"/>
            <w:shd w:val="clear" w:color="auto" w:fill="FFFFFF" w:themeFill="background1"/>
            <w:vAlign w:val="center"/>
          </w:tcPr>
          <w:p w14:paraId="19260068" w14:textId="77777777" w:rsidR="006D7B45" w:rsidRPr="001F5BB6" w:rsidRDefault="00C55AA6" w:rsidP="006D7B4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PERSONNE </w:t>
            </w:r>
            <w:r w:rsidR="006D7B45" w:rsidRPr="001F5BB6">
              <w:rPr>
                <w:rFonts w:ascii="Times New Roman" w:hAnsi="Times New Roman" w:cs="Times New Roman"/>
                <w:b/>
                <w:szCs w:val="24"/>
              </w:rPr>
              <w:t>RESPONSABLE</w:t>
            </w:r>
          </w:p>
        </w:tc>
        <w:tc>
          <w:tcPr>
            <w:tcW w:w="8096" w:type="dxa"/>
            <w:gridSpan w:val="3"/>
            <w:shd w:val="clear" w:color="auto" w:fill="FFFFFF" w:themeFill="background1"/>
            <w:vAlign w:val="center"/>
          </w:tcPr>
          <w:p w14:paraId="61EA480E" w14:textId="77777777" w:rsidR="006D7B45" w:rsidRPr="001F5BB6" w:rsidRDefault="001F0DEE" w:rsidP="008B633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KOUADIO Kumassi Philippe</w:t>
            </w:r>
            <w:r w:rsidR="00556DFB">
              <w:rPr>
                <w:rFonts w:ascii="Times New Roman" w:hAnsi="Times New Roman" w:cs="Times New Roman"/>
                <w:b/>
                <w:szCs w:val="24"/>
              </w:rPr>
              <w:t>, coordonnateur du projet SIE</w:t>
            </w:r>
          </w:p>
        </w:tc>
      </w:tr>
      <w:tr w:rsidR="002C509B" w:rsidRPr="001F5BB6" w14:paraId="6349158C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3CB52D72" w14:textId="77777777" w:rsidR="002C509B" w:rsidRPr="001F5BB6" w:rsidRDefault="002C509B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OBJET GENERAL</w:t>
            </w:r>
          </w:p>
        </w:tc>
        <w:tc>
          <w:tcPr>
            <w:tcW w:w="8096" w:type="dxa"/>
            <w:gridSpan w:val="3"/>
            <w:vAlign w:val="center"/>
          </w:tcPr>
          <w:p w14:paraId="0D9D36B9" w14:textId="77777777" w:rsidR="002C509B" w:rsidRPr="001F5BB6" w:rsidRDefault="001F0DEE" w:rsidP="00556DFB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1F0DEE">
              <w:rPr>
                <w:rFonts w:ascii="Times New Roman" w:hAnsi="Times New Roman" w:cs="Times New Roman"/>
                <w:szCs w:val="24"/>
              </w:rPr>
              <w:t>Fournir une pluralité d’informations environnementales susceptible de contribuer à la veille environnementale tout en répondant aux besoins des décideurs pour la prise de décisions</w:t>
            </w:r>
          </w:p>
        </w:tc>
      </w:tr>
      <w:tr w:rsidR="002C509B" w:rsidRPr="001F5BB6" w14:paraId="6E4F19BB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05CC7A7F" w14:textId="77777777" w:rsidR="002C509B" w:rsidRPr="001F5BB6" w:rsidRDefault="002C509B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OBJECTIFS SPECIFIQUES</w:t>
            </w:r>
          </w:p>
        </w:tc>
        <w:tc>
          <w:tcPr>
            <w:tcW w:w="8096" w:type="dxa"/>
            <w:gridSpan w:val="3"/>
            <w:vAlign w:val="center"/>
          </w:tcPr>
          <w:p w14:paraId="10841D6D" w14:textId="77777777" w:rsidR="001F0DEE" w:rsidRPr="00226D49" w:rsidRDefault="001F0DEE" w:rsidP="00226D49">
            <w:pPr>
              <w:pStyle w:val="Paragraphedeliste"/>
              <w:numPr>
                <w:ilvl w:val="0"/>
                <w:numId w:val="4"/>
              </w:numPr>
              <w:spacing w:after="60"/>
              <w:ind w:left="454"/>
              <w:jc w:val="both"/>
              <w:rPr>
                <w:rFonts w:ascii="Times New Roman" w:hAnsi="Times New Roman" w:cs="Times New Roman"/>
                <w:szCs w:val="24"/>
              </w:rPr>
            </w:pPr>
            <w:r w:rsidRPr="00226D49">
              <w:rPr>
                <w:rFonts w:ascii="Times New Roman" w:hAnsi="Times New Roman" w:cs="Times New Roman"/>
                <w:szCs w:val="24"/>
              </w:rPr>
              <w:t>Mettre en place une plateforme d’acquisition de données environnementales ;</w:t>
            </w:r>
          </w:p>
          <w:p w14:paraId="3769966C" w14:textId="77777777" w:rsidR="001F0DEE" w:rsidRPr="00226D49" w:rsidRDefault="001F0DEE" w:rsidP="00226D49">
            <w:pPr>
              <w:pStyle w:val="Paragraphedeliste"/>
              <w:numPr>
                <w:ilvl w:val="0"/>
                <w:numId w:val="4"/>
              </w:numPr>
              <w:spacing w:after="60"/>
              <w:ind w:left="454"/>
              <w:jc w:val="both"/>
              <w:rPr>
                <w:rFonts w:ascii="Times New Roman" w:hAnsi="Times New Roman" w:cs="Times New Roman"/>
                <w:szCs w:val="24"/>
              </w:rPr>
            </w:pPr>
            <w:r w:rsidRPr="00226D49">
              <w:rPr>
                <w:rFonts w:ascii="Times New Roman" w:hAnsi="Times New Roman" w:cs="Times New Roman"/>
                <w:szCs w:val="24"/>
              </w:rPr>
              <w:t>Renforcer les dispositifs d’acquisition de données sur le territoire ivoirien ;</w:t>
            </w:r>
          </w:p>
          <w:p w14:paraId="68BC6D12" w14:textId="77777777" w:rsidR="001F0DEE" w:rsidRPr="00226D49" w:rsidRDefault="001F0DEE" w:rsidP="00226D49">
            <w:pPr>
              <w:pStyle w:val="Paragraphedeliste"/>
              <w:numPr>
                <w:ilvl w:val="0"/>
                <w:numId w:val="4"/>
              </w:numPr>
              <w:spacing w:after="60"/>
              <w:ind w:left="454"/>
              <w:jc w:val="both"/>
              <w:rPr>
                <w:rFonts w:ascii="Times New Roman" w:hAnsi="Times New Roman" w:cs="Times New Roman"/>
                <w:szCs w:val="24"/>
              </w:rPr>
            </w:pPr>
            <w:r w:rsidRPr="00226D49">
              <w:rPr>
                <w:rFonts w:ascii="Times New Roman" w:hAnsi="Times New Roman" w:cs="Times New Roman"/>
                <w:szCs w:val="24"/>
              </w:rPr>
              <w:t>Mettre en place un logiciel de veille environnementale ;</w:t>
            </w:r>
          </w:p>
          <w:p w14:paraId="1FB14274" w14:textId="77777777" w:rsidR="002C509B" w:rsidRPr="00226D49" w:rsidRDefault="001F0DEE" w:rsidP="00226D49">
            <w:pPr>
              <w:pStyle w:val="Paragraphedeliste"/>
              <w:numPr>
                <w:ilvl w:val="0"/>
                <w:numId w:val="4"/>
              </w:numPr>
              <w:spacing w:after="60"/>
              <w:ind w:left="454"/>
              <w:jc w:val="both"/>
              <w:rPr>
                <w:rFonts w:ascii="Times New Roman" w:hAnsi="Times New Roman" w:cs="Times New Roman"/>
                <w:szCs w:val="24"/>
              </w:rPr>
            </w:pPr>
            <w:r w:rsidRPr="00226D49">
              <w:rPr>
                <w:rFonts w:ascii="Times New Roman" w:hAnsi="Times New Roman" w:cs="Times New Roman"/>
                <w:szCs w:val="24"/>
              </w:rPr>
              <w:t>Elaborer une charte SIE de la Côte d’Ivoire.</w:t>
            </w:r>
          </w:p>
        </w:tc>
      </w:tr>
      <w:tr w:rsidR="002C509B" w:rsidRPr="001F5BB6" w14:paraId="46672501" w14:textId="77777777" w:rsidTr="007F0124">
        <w:trPr>
          <w:trHeight w:val="850"/>
        </w:trPr>
        <w:tc>
          <w:tcPr>
            <w:tcW w:w="3172" w:type="dxa"/>
            <w:shd w:val="clear" w:color="auto" w:fill="FFFFFF" w:themeFill="background1"/>
            <w:vAlign w:val="center"/>
          </w:tcPr>
          <w:p w14:paraId="6B9B009C" w14:textId="77777777" w:rsidR="002C509B" w:rsidRPr="001F5BB6" w:rsidRDefault="002C509B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DUREE (DEBUT ET FIN)</w:t>
            </w:r>
          </w:p>
        </w:tc>
        <w:tc>
          <w:tcPr>
            <w:tcW w:w="8096" w:type="dxa"/>
            <w:gridSpan w:val="3"/>
            <w:shd w:val="clear" w:color="auto" w:fill="FFFFFF" w:themeFill="background1"/>
            <w:vAlign w:val="center"/>
          </w:tcPr>
          <w:p w14:paraId="34734D3E" w14:textId="77777777" w:rsidR="002C509B" w:rsidRPr="001F5BB6" w:rsidRDefault="00226D49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2014 à 20</w:t>
            </w:r>
            <w:r w:rsidR="008C092B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</w:tr>
      <w:tr w:rsidR="00C55AA6" w:rsidRPr="001F5BB6" w14:paraId="25306B2D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7E037D43" w14:textId="77777777" w:rsidR="00C55AA6" w:rsidRPr="001F5BB6" w:rsidRDefault="00C55AA6" w:rsidP="005F2B9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RESUME DE L’INITIATIVE</w:t>
            </w:r>
          </w:p>
        </w:tc>
        <w:tc>
          <w:tcPr>
            <w:tcW w:w="8096" w:type="dxa"/>
            <w:gridSpan w:val="3"/>
            <w:vAlign w:val="center"/>
          </w:tcPr>
          <w:p w14:paraId="66E974BD" w14:textId="77777777" w:rsidR="00C55AA6" w:rsidRPr="001F5BB6" w:rsidRDefault="00E85E29" w:rsidP="005F2B92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Cette initiative</w:t>
            </w:r>
            <w:r w:rsidR="001162CC">
              <w:rPr>
                <w:rFonts w:ascii="Times New Roman" w:hAnsi="Times New Roman" w:cs="Times New Roman"/>
                <w:szCs w:val="24"/>
              </w:rPr>
              <w:t xml:space="preserve"> consistera à mettre à disposition une plateforme dynamique comportant des systèmes de gestion de bases de données sur tous les thématiques environnementale et d’une cartothèque (</w:t>
            </w:r>
            <w:r w:rsidR="00226D49" w:rsidRPr="00226D49">
              <w:rPr>
                <w:rFonts w:ascii="Times New Roman" w:hAnsi="Times New Roman" w:cs="Times New Roman"/>
                <w:szCs w:val="24"/>
              </w:rPr>
              <w:t>carte numérique et interactive à partir d’un ensemble d’informations environnementale scientifiques</w:t>
            </w:r>
            <w:r w:rsidR="009B31DF">
              <w:rPr>
                <w:rFonts w:ascii="Times New Roman" w:hAnsi="Times New Roman" w:cs="Times New Roman"/>
                <w:szCs w:val="24"/>
              </w:rPr>
              <w:t>)</w:t>
            </w:r>
            <w:r w:rsidR="00226D49" w:rsidRPr="00226D49">
              <w:rPr>
                <w:rFonts w:ascii="Times New Roman" w:hAnsi="Times New Roman" w:cs="Times New Roman"/>
                <w:szCs w:val="24"/>
              </w:rPr>
              <w:t>. C’est donc une réalisation de pluri-thématique de carte qui sera enrichir au fur et à mesure via des systèmes de gestion de bases de données mettant en relief des indicateurs environnementaux renseignés ou calculés.</w:t>
            </w:r>
          </w:p>
        </w:tc>
      </w:tr>
      <w:tr w:rsidR="002C509B" w:rsidRPr="001F5BB6" w14:paraId="0A4E1BE3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4D8C6222" w14:textId="77777777" w:rsidR="002C509B" w:rsidRPr="001F5BB6" w:rsidRDefault="002C509B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RESULTATS ATTENDUS</w:t>
            </w:r>
          </w:p>
        </w:tc>
        <w:tc>
          <w:tcPr>
            <w:tcW w:w="8096" w:type="dxa"/>
            <w:gridSpan w:val="3"/>
            <w:vAlign w:val="center"/>
          </w:tcPr>
          <w:p w14:paraId="1D9D8274" w14:textId="77777777" w:rsidR="00226D49" w:rsidRPr="0009261F" w:rsidRDefault="00226D49" w:rsidP="0009261F">
            <w:pPr>
              <w:pStyle w:val="Paragraphedeliste"/>
              <w:numPr>
                <w:ilvl w:val="0"/>
                <w:numId w:val="7"/>
              </w:num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09261F">
              <w:rPr>
                <w:rFonts w:ascii="Times New Roman" w:hAnsi="Times New Roman" w:cs="Times New Roman"/>
                <w:szCs w:val="24"/>
              </w:rPr>
              <w:t>Plateforme mise en place ;</w:t>
            </w:r>
          </w:p>
          <w:p w14:paraId="3EA25649" w14:textId="77777777" w:rsidR="00226D49" w:rsidRPr="0009261F" w:rsidRDefault="00226D49" w:rsidP="0009261F">
            <w:pPr>
              <w:pStyle w:val="Paragraphedeliste"/>
              <w:numPr>
                <w:ilvl w:val="0"/>
                <w:numId w:val="7"/>
              </w:num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09261F">
              <w:rPr>
                <w:rFonts w:ascii="Times New Roman" w:hAnsi="Times New Roman" w:cs="Times New Roman"/>
                <w:szCs w:val="24"/>
              </w:rPr>
              <w:t>Dispositifs d’acquisition de données renforcés ;</w:t>
            </w:r>
          </w:p>
          <w:p w14:paraId="74D5068F" w14:textId="77777777" w:rsidR="00226D49" w:rsidRPr="0009261F" w:rsidRDefault="00226D49" w:rsidP="0009261F">
            <w:pPr>
              <w:pStyle w:val="Paragraphedeliste"/>
              <w:numPr>
                <w:ilvl w:val="0"/>
                <w:numId w:val="7"/>
              </w:num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09261F">
              <w:rPr>
                <w:rFonts w:ascii="Times New Roman" w:hAnsi="Times New Roman" w:cs="Times New Roman"/>
                <w:szCs w:val="24"/>
              </w:rPr>
              <w:t>Logiciel de veille environnemental mis en place ;</w:t>
            </w:r>
          </w:p>
          <w:p w14:paraId="2B698633" w14:textId="77777777" w:rsidR="002C509B" w:rsidRPr="0009261F" w:rsidRDefault="00226D49" w:rsidP="0009261F">
            <w:pPr>
              <w:pStyle w:val="Paragraphedeliste"/>
              <w:numPr>
                <w:ilvl w:val="0"/>
                <w:numId w:val="7"/>
              </w:num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09261F">
              <w:rPr>
                <w:rFonts w:ascii="Times New Roman" w:hAnsi="Times New Roman" w:cs="Times New Roman"/>
                <w:szCs w:val="24"/>
              </w:rPr>
              <w:t>Charte SIE de la Côte d’Ivoire élaborée.</w:t>
            </w:r>
          </w:p>
        </w:tc>
      </w:tr>
      <w:tr w:rsidR="00437A01" w:rsidRPr="001F5BB6" w14:paraId="0C98FA81" w14:textId="77777777" w:rsidTr="007F0124">
        <w:trPr>
          <w:trHeight w:val="402"/>
        </w:trPr>
        <w:tc>
          <w:tcPr>
            <w:tcW w:w="3172" w:type="dxa"/>
            <w:vMerge w:val="restart"/>
            <w:vAlign w:val="center"/>
          </w:tcPr>
          <w:p w14:paraId="71908045" w14:textId="77777777" w:rsidR="00437A01" w:rsidRDefault="00437A01" w:rsidP="005F2B9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ACTIVITES REALISEES</w:t>
            </w:r>
          </w:p>
        </w:tc>
        <w:tc>
          <w:tcPr>
            <w:tcW w:w="3774" w:type="dxa"/>
            <w:vAlign w:val="center"/>
          </w:tcPr>
          <w:p w14:paraId="4F95C8BB" w14:textId="77777777" w:rsidR="00437A01" w:rsidRPr="007F0124" w:rsidRDefault="007F0124" w:rsidP="007F01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124">
              <w:rPr>
                <w:rFonts w:ascii="Times New Roman" w:hAnsi="Times New Roman" w:cs="Times New Roman"/>
                <w:b/>
                <w:szCs w:val="24"/>
              </w:rPr>
              <w:t>Libellé activités</w:t>
            </w:r>
          </w:p>
        </w:tc>
        <w:tc>
          <w:tcPr>
            <w:tcW w:w="2191" w:type="dxa"/>
            <w:vAlign w:val="center"/>
          </w:tcPr>
          <w:p w14:paraId="40429CE7" w14:textId="77777777" w:rsidR="00437A01" w:rsidRPr="007F0124" w:rsidRDefault="007F0124" w:rsidP="007F01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Date de réalisation</w:t>
            </w:r>
          </w:p>
        </w:tc>
        <w:tc>
          <w:tcPr>
            <w:tcW w:w="2126" w:type="dxa"/>
            <w:vAlign w:val="center"/>
          </w:tcPr>
          <w:p w14:paraId="568A2421" w14:textId="77777777" w:rsidR="00437A01" w:rsidRPr="007F0124" w:rsidRDefault="007F0124" w:rsidP="007F01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Livrables ou produits</w:t>
            </w:r>
          </w:p>
        </w:tc>
      </w:tr>
      <w:tr w:rsidR="00437A01" w:rsidRPr="001F5BB6" w14:paraId="5BC83693" w14:textId="77777777" w:rsidTr="007F0124">
        <w:trPr>
          <w:trHeight w:val="850"/>
        </w:trPr>
        <w:tc>
          <w:tcPr>
            <w:tcW w:w="3172" w:type="dxa"/>
            <w:vMerge/>
            <w:vAlign w:val="center"/>
          </w:tcPr>
          <w:p w14:paraId="63CEEBA5" w14:textId="77777777" w:rsidR="00437A01" w:rsidRPr="001F5BB6" w:rsidRDefault="00437A01" w:rsidP="005F2B9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74" w:type="dxa"/>
            <w:vAlign w:val="center"/>
          </w:tcPr>
          <w:p w14:paraId="14330F68" w14:textId="77777777" w:rsidR="00437A01" w:rsidRDefault="00437A01" w:rsidP="007F0124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  <w:r w:rsidRPr="00F427B9">
              <w:rPr>
                <w:rFonts w:ascii="Times New Roman" w:hAnsi="Times New Roman" w:cs="Times New Roman"/>
                <w:szCs w:val="24"/>
              </w:rPr>
              <w:t>Lancement et sensibilisation des parties prenantes,</w:t>
            </w:r>
          </w:p>
          <w:p w14:paraId="05E2C2EE" w14:textId="77777777" w:rsidR="00437A01" w:rsidRDefault="00437A01" w:rsidP="007F0124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Déploiement d’une assistance </w:t>
            </w:r>
            <w:r w:rsidRPr="00F427B9">
              <w:rPr>
                <w:rFonts w:ascii="Times New Roman" w:hAnsi="Times New Roman" w:cs="Times New Roman"/>
                <w:szCs w:val="24"/>
              </w:rPr>
              <w:t>technique</w:t>
            </w:r>
            <w:r>
              <w:rPr>
                <w:rFonts w:ascii="Times New Roman" w:hAnsi="Times New Roman" w:cs="Times New Roman"/>
                <w:szCs w:val="24"/>
              </w:rPr>
              <w:t xml:space="preserve"> internationale ;</w:t>
            </w:r>
          </w:p>
          <w:p w14:paraId="675CD623" w14:textId="77777777" w:rsidR="00437A01" w:rsidRDefault="00437A01" w:rsidP="007F0124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Audition et </w:t>
            </w:r>
            <w:r w:rsidRPr="00F427B9">
              <w:rPr>
                <w:rFonts w:ascii="Times New Roman" w:hAnsi="Times New Roman" w:cs="Times New Roman"/>
                <w:szCs w:val="24"/>
              </w:rPr>
              <w:t>Sélection</w:t>
            </w:r>
            <w:r>
              <w:rPr>
                <w:rFonts w:ascii="Times New Roman" w:hAnsi="Times New Roman" w:cs="Times New Roman"/>
                <w:szCs w:val="24"/>
              </w:rPr>
              <w:t xml:space="preserve"> des consultants ;</w:t>
            </w:r>
          </w:p>
          <w:p w14:paraId="6F8FE6F6" w14:textId="77777777" w:rsidR="00437A01" w:rsidRDefault="00437A01" w:rsidP="007F0124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Validation</w:t>
            </w:r>
            <w:r w:rsidRPr="00F427B9">
              <w:rPr>
                <w:rFonts w:ascii="Times New Roman" w:hAnsi="Times New Roman" w:cs="Times New Roman"/>
                <w:szCs w:val="24"/>
              </w:rPr>
              <w:t xml:space="preserve"> des méthodologies</w:t>
            </w:r>
            <w:r>
              <w:rPr>
                <w:rFonts w:ascii="Times New Roman" w:hAnsi="Times New Roman" w:cs="Times New Roman"/>
                <w:szCs w:val="24"/>
              </w:rPr>
              <w:t xml:space="preserve"> des consultants</w:t>
            </w:r>
          </w:p>
          <w:p w14:paraId="7E9C5AEF" w14:textId="77777777" w:rsidR="00437A01" w:rsidRDefault="00437A01" w:rsidP="007F0124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  <w:r w:rsidRPr="00F427B9">
              <w:rPr>
                <w:rFonts w:ascii="Times New Roman" w:hAnsi="Times New Roman" w:cs="Times New Roman"/>
                <w:szCs w:val="24"/>
              </w:rPr>
              <w:t>Elaboration</w:t>
            </w:r>
            <w:r>
              <w:rPr>
                <w:rFonts w:ascii="Times New Roman" w:hAnsi="Times New Roman" w:cs="Times New Roman"/>
                <w:szCs w:val="24"/>
              </w:rPr>
              <w:t xml:space="preserve"> et validation des métadonnées ;</w:t>
            </w:r>
          </w:p>
          <w:p w14:paraId="4F596E7F" w14:textId="77777777" w:rsidR="00437A01" w:rsidRDefault="00437A01" w:rsidP="007F0124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Elaboration des </w:t>
            </w:r>
            <w:r w:rsidRPr="00F427B9">
              <w:rPr>
                <w:rFonts w:ascii="Times New Roman" w:hAnsi="Times New Roman" w:cs="Times New Roman"/>
                <w:szCs w:val="24"/>
              </w:rPr>
              <w:t>Cadre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F427B9">
              <w:rPr>
                <w:rFonts w:ascii="Times New Roman" w:hAnsi="Times New Roman" w:cs="Times New Roman"/>
                <w:szCs w:val="24"/>
              </w:rPr>
              <w:t xml:space="preserve"> logique</w:t>
            </w:r>
            <w:r>
              <w:rPr>
                <w:rFonts w:ascii="Times New Roman" w:hAnsi="Times New Roman" w:cs="Times New Roman"/>
                <w:szCs w:val="24"/>
              </w:rPr>
              <w:t>s du projet ;</w:t>
            </w:r>
          </w:p>
          <w:p w14:paraId="34F0D8BA" w14:textId="77777777" w:rsidR="00437A01" w:rsidRPr="00F427B9" w:rsidRDefault="00437A01" w:rsidP="007F0124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Elaboration et validation de la liste</w:t>
            </w:r>
            <w:r w:rsidRPr="00F427B9">
              <w:rPr>
                <w:rFonts w:ascii="Times New Roman" w:hAnsi="Times New Roman" w:cs="Times New Roman"/>
                <w:szCs w:val="24"/>
              </w:rPr>
              <w:t xml:space="preserve"> de 1</w:t>
            </w:r>
            <w:r>
              <w:rPr>
                <w:rFonts w:ascii="Times New Roman" w:hAnsi="Times New Roman" w:cs="Times New Roman"/>
                <w:szCs w:val="24"/>
              </w:rPr>
              <w:t>28 indicateurs environnementaux ;</w:t>
            </w:r>
          </w:p>
          <w:p w14:paraId="16B72234" w14:textId="77777777" w:rsidR="00437A01" w:rsidRDefault="00437A01" w:rsidP="007F0124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Elaboration et validation du r</w:t>
            </w:r>
            <w:r w:rsidRPr="00F427B9">
              <w:rPr>
                <w:rFonts w:ascii="Times New Roman" w:hAnsi="Times New Roman" w:cs="Times New Roman"/>
                <w:szCs w:val="24"/>
              </w:rPr>
              <w:t>apport proposant les recommandations pour la création de la plateforme d’hébergement du futur SIE</w:t>
            </w:r>
            <w:r>
              <w:rPr>
                <w:rFonts w:ascii="Times New Roman" w:hAnsi="Times New Roman" w:cs="Times New Roman"/>
                <w:szCs w:val="24"/>
              </w:rPr>
              <w:t> ;</w:t>
            </w:r>
          </w:p>
          <w:p w14:paraId="0AA7D513" w14:textId="77777777" w:rsidR="00437A01" w:rsidRDefault="00437A01" w:rsidP="007F0124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Développement du</w:t>
            </w:r>
            <w:r w:rsidRPr="00F427B9">
              <w:rPr>
                <w:rFonts w:ascii="Times New Roman" w:hAnsi="Times New Roman" w:cs="Times New Roman"/>
                <w:szCs w:val="24"/>
              </w:rPr>
              <w:t xml:space="preserve"> portail web pour la diffusion des </w:t>
            </w:r>
            <w:r>
              <w:rPr>
                <w:rFonts w:ascii="Times New Roman" w:hAnsi="Times New Roman" w:cs="Times New Roman"/>
                <w:szCs w:val="24"/>
              </w:rPr>
              <w:t>informations environnementales</w:t>
            </w:r>
          </w:p>
          <w:p w14:paraId="63A5E582" w14:textId="77777777" w:rsidR="00437A01" w:rsidRPr="00F427B9" w:rsidRDefault="00437A01" w:rsidP="007F0124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Développement de </w:t>
            </w:r>
            <w:proofErr w:type="gramStart"/>
            <w:r w:rsidRPr="00F427B9">
              <w:rPr>
                <w:rFonts w:ascii="Times New Roman" w:hAnsi="Times New Roman" w:cs="Times New Roman"/>
                <w:szCs w:val="24"/>
              </w:rPr>
              <w:t>quatre-vingt</w:t>
            </w:r>
            <w:proofErr w:type="gramEnd"/>
            <w:r w:rsidRPr="00F427B9">
              <w:rPr>
                <w:rFonts w:ascii="Times New Roman" w:hAnsi="Times New Roman" w:cs="Times New Roman"/>
                <w:szCs w:val="24"/>
              </w:rPr>
              <w:t xml:space="preserve"> (80) systèmes de gestion des bases</w:t>
            </w:r>
            <w:r>
              <w:rPr>
                <w:rFonts w:ascii="Times New Roman" w:hAnsi="Times New Roman" w:cs="Times New Roman"/>
                <w:szCs w:val="24"/>
              </w:rPr>
              <w:t xml:space="preserve"> à partir des indicateurs</w:t>
            </w:r>
          </w:p>
          <w:p w14:paraId="6E62A17D" w14:textId="77777777" w:rsidR="00437A01" w:rsidRDefault="00437A01" w:rsidP="007F0124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Conception et Développement d’un</w:t>
            </w:r>
            <w:r w:rsidRPr="00F427B9">
              <w:rPr>
                <w:rFonts w:ascii="Times New Roman" w:hAnsi="Times New Roman" w:cs="Times New Roman"/>
                <w:szCs w:val="24"/>
              </w:rPr>
              <w:t xml:space="preserve"> Système d’I</w:t>
            </w:r>
            <w:r>
              <w:rPr>
                <w:rFonts w:ascii="Times New Roman" w:hAnsi="Times New Roman" w:cs="Times New Roman"/>
                <w:szCs w:val="24"/>
              </w:rPr>
              <w:t xml:space="preserve">nformation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Géographique (SIG) dédié à la plateforme</w:t>
            </w:r>
            <w:r w:rsidRPr="00F427B9">
              <w:rPr>
                <w:rFonts w:ascii="Times New Roman" w:hAnsi="Times New Roman" w:cs="Times New Roman"/>
                <w:szCs w:val="24"/>
              </w:rPr>
              <w:t xml:space="preserve"> SIE</w:t>
            </w:r>
            <w:r>
              <w:rPr>
                <w:rFonts w:ascii="Times New Roman" w:hAnsi="Times New Roman" w:cs="Times New Roman"/>
                <w:szCs w:val="24"/>
              </w:rPr>
              <w:t> ;</w:t>
            </w:r>
          </w:p>
          <w:p w14:paraId="58DA1C83" w14:textId="77777777" w:rsidR="00437A01" w:rsidRDefault="00437A01" w:rsidP="007F0124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Elaboration et signature de </w:t>
            </w:r>
            <w:r w:rsidRPr="00F427B9">
              <w:rPr>
                <w:rFonts w:ascii="Times New Roman" w:hAnsi="Times New Roman" w:cs="Times New Roman"/>
                <w:szCs w:val="24"/>
              </w:rPr>
              <w:t>Cinq (5) cadres de conve</w:t>
            </w:r>
            <w:r>
              <w:rPr>
                <w:rFonts w:ascii="Times New Roman" w:hAnsi="Times New Roman" w:cs="Times New Roman"/>
                <w:szCs w:val="24"/>
              </w:rPr>
              <w:t>ntion de partenariat (</w:t>
            </w:r>
            <w:r w:rsidRPr="00F427B9">
              <w:rPr>
                <w:rFonts w:ascii="Times New Roman" w:hAnsi="Times New Roman" w:cs="Times New Roman"/>
                <w:szCs w:val="24"/>
              </w:rPr>
              <w:t>l’INS, le CURAT, l’institut de Géographie Tropical, le CCT et le BNETD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4284C134" w14:textId="77777777" w:rsidR="00437A01" w:rsidRDefault="00437A01" w:rsidP="007F0124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Mise en place d’une plateforme de gestion administrative du ministère (Gestion du courrier, gestion du personnel, suivi des activités etc…)</w:t>
            </w:r>
          </w:p>
        </w:tc>
        <w:tc>
          <w:tcPr>
            <w:tcW w:w="2191" w:type="dxa"/>
            <w:vAlign w:val="center"/>
          </w:tcPr>
          <w:p w14:paraId="79F4CC24" w14:textId="77777777" w:rsidR="00437A01" w:rsidRPr="007F0124" w:rsidRDefault="00437A01" w:rsidP="007F0124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4882A1" w14:textId="77777777" w:rsidR="00437A01" w:rsidRPr="007F0124" w:rsidRDefault="00437A01" w:rsidP="007F0124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509B" w:rsidRPr="001F5BB6" w14:paraId="58F9C907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2AE2884F" w14:textId="77777777" w:rsidR="002C509B" w:rsidRPr="001F5BB6" w:rsidRDefault="002C509B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BENEFICIAIRES DIRECTS</w:t>
            </w:r>
          </w:p>
        </w:tc>
        <w:tc>
          <w:tcPr>
            <w:tcW w:w="8096" w:type="dxa"/>
            <w:gridSpan w:val="3"/>
            <w:vAlign w:val="center"/>
          </w:tcPr>
          <w:p w14:paraId="4F940F8C" w14:textId="77777777" w:rsidR="008C092B" w:rsidRDefault="008C092B" w:rsidP="00F427B9">
            <w:pPr>
              <w:pStyle w:val="Paragraphedeliste"/>
              <w:numPr>
                <w:ilvl w:val="0"/>
                <w:numId w:val="6"/>
              </w:num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Personnel du ministère pour une gestion efficace des activités</w:t>
            </w:r>
          </w:p>
          <w:p w14:paraId="7E254752" w14:textId="77777777" w:rsidR="002C509B" w:rsidRDefault="00F427B9" w:rsidP="00F427B9">
            <w:pPr>
              <w:pStyle w:val="Paragraphedeliste"/>
              <w:numPr>
                <w:ilvl w:val="0"/>
                <w:numId w:val="6"/>
              </w:num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Le « grand public » : </w:t>
            </w:r>
            <w:r w:rsidRPr="00F427B9">
              <w:rPr>
                <w:rFonts w:ascii="Times New Roman" w:hAnsi="Times New Roman" w:cs="Times New Roman"/>
                <w:szCs w:val="24"/>
              </w:rPr>
              <w:t>Une information sélectionnée et territorialisée</w:t>
            </w:r>
          </w:p>
          <w:p w14:paraId="772E1058" w14:textId="77777777" w:rsidR="00F427B9" w:rsidRDefault="00F427B9" w:rsidP="00F427B9">
            <w:pPr>
              <w:pStyle w:val="Paragraphedeliste"/>
              <w:numPr>
                <w:ilvl w:val="0"/>
                <w:numId w:val="6"/>
              </w:num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F427B9">
              <w:rPr>
                <w:rFonts w:ascii="Times New Roman" w:hAnsi="Times New Roman" w:cs="Times New Roman"/>
                <w:szCs w:val="24"/>
              </w:rPr>
              <w:t>Les citoyens, les associations, les bureaux d’études, les collectivités locales, les organismes p</w:t>
            </w:r>
            <w:r>
              <w:rPr>
                <w:rFonts w:ascii="Times New Roman" w:hAnsi="Times New Roman" w:cs="Times New Roman"/>
                <w:szCs w:val="24"/>
              </w:rPr>
              <w:t>rofessionnels, les agriculteurs : L’information « brute » ;</w:t>
            </w:r>
          </w:p>
          <w:p w14:paraId="3D35EE0A" w14:textId="77777777" w:rsidR="00F427B9" w:rsidRPr="00F427B9" w:rsidRDefault="00F427B9" w:rsidP="00F427B9">
            <w:pPr>
              <w:pStyle w:val="Paragraphedeliste"/>
              <w:numPr>
                <w:ilvl w:val="0"/>
                <w:numId w:val="6"/>
              </w:num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F427B9">
              <w:rPr>
                <w:rFonts w:ascii="Times New Roman" w:hAnsi="Times New Roman" w:cs="Times New Roman"/>
                <w:szCs w:val="24"/>
              </w:rPr>
              <w:t>Décideurs, rapport</w:t>
            </w:r>
            <w:r>
              <w:rPr>
                <w:rFonts w:ascii="Times New Roman" w:hAnsi="Times New Roman" w:cs="Times New Roman"/>
                <w:szCs w:val="24"/>
              </w:rPr>
              <w:t xml:space="preserve">ages internationaux : </w:t>
            </w:r>
            <w:r w:rsidRPr="00F427B9">
              <w:rPr>
                <w:rFonts w:ascii="Times New Roman" w:hAnsi="Times New Roman" w:cs="Times New Roman"/>
                <w:szCs w:val="24"/>
              </w:rPr>
              <w:t>Données de synthèse</w:t>
            </w:r>
          </w:p>
        </w:tc>
      </w:tr>
      <w:tr w:rsidR="002C509B" w:rsidRPr="001F5BB6" w14:paraId="10581137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01A1F1C1" w14:textId="77777777" w:rsidR="002C509B" w:rsidRPr="001F5BB6" w:rsidRDefault="002C509B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 xml:space="preserve">ZONES D'EXECUTION </w:t>
            </w:r>
          </w:p>
          <w:p w14:paraId="3CC43548" w14:textId="77777777" w:rsidR="002C509B" w:rsidRPr="001F5BB6" w:rsidRDefault="002C509B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 xml:space="preserve">(Régions, Districts, Départements, Communes, Sous-Préfectures, Villages, </w:t>
            </w:r>
            <w:proofErr w:type="spellStart"/>
            <w:r w:rsidRPr="001F5BB6">
              <w:rPr>
                <w:rFonts w:ascii="Times New Roman" w:hAnsi="Times New Roman" w:cs="Times New Roman"/>
                <w:b/>
                <w:szCs w:val="24"/>
              </w:rPr>
              <w:t>etc</w:t>
            </w:r>
            <w:proofErr w:type="spellEnd"/>
            <w:r w:rsidRPr="001F5BB6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8096" w:type="dxa"/>
            <w:gridSpan w:val="3"/>
            <w:vAlign w:val="center"/>
          </w:tcPr>
          <w:p w14:paraId="4E3CDF87" w14:textId="77777777" w:rsidR="002C509B" w:rsidRPr="001F5BB6" w:rsidRDefault="00A85277" w:rsidP="002B1866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Tout</w:t>
            </w:r>
            <w:r w:rsidR="0009261F">
              <w:rPr>
                <w:rFonts w:ascii="Times New Roman" w:hAnsi="Times New Roman" w:cs="Times New Roman"/>
                <w:szCs w:val="24"/>
              </w:rPr>
              <w:t xml:space="preserve"> le territoire</w:t>
            </w:r>
          </w:p>
        </w:tc>
      </w:tr>
      <w:tr w:rsidR="006D7B45" w:rsidRPr="001F5BB6" w14:paraId="1C4C60F8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1D993649" w14:textId="77777777" w:rsidR="006D7B45" w:rsidRPr="001F5BB6" w:rsidRDefault="006D7B45" w:rsidP="006D7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COÛT</w:t>
            </w:r>
          </w:p>
        </w:tc>
        <w:tc>
          <w:tcPr>
            <w:tcW w:w="8096" w:type="dxa"/>
            <w:gridSpan w:val="3"/>
            <w:vAlign w:val="center"/>
          </w:tcPr>
          <w:p w14:paraId="19C4570E" w14:textId="77777777" w:rsidR="006D7B45" w:rsidRPr="001F5BB6" w:rsidRDefault="0009261F" w:rsidP="006D7B45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679 250 000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Frcs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CFA</w:t>
            </w:r>
          </w:p>
        </w:tc>
      </w:tr>
      <w:tr w:rsidR="00A83338" w:rsidRPr="001F5BB6" w14:paraId="1F273B90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3930DC5E" w14:textId="77777777" w:rsidR="00A83338" w:rsidRPr="001F5BB6" w:rsidRDefault="00A83338" w:rsidP="006D7B4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Mode de gestion des ressources</w:t>
            </w:r>
          </w:p>
        </w:tc>
        <w:tc>
          <w:tcPr>
            <w:tcW w:w="8096" w:type="dxa"/>
            <w:gridSpan w:val="3"/>
            <w:vAlign w:val="center"/>
          </w:tcPr>
          <w:p w14:paraId="2282C68F" w14:textId="77777777" w:rsidR="00A83338" w:rsidRDefault="00A83338" w:rsidP="006D7B45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Notification de l’approbation du PIP</w:t>
            </w:r>
          </w:p>
          <w:p w14:paraId="0E082F93" w14:textId="77777777" w:rsidR="00A83338" w:rsidRDefault="00A83338" w:rsidP="006D7B45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Etablissement des Natures de dépenses</w:t>
            </w:r>
          </w:p>
          <w:p w14:paraId="6B15C2C9" w14:textId="77777777" w:rsidR="00A83338" w:rsidRDefault="00A83338" w:rsidP="006D7B45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Approbation parle SIGFIP</w:t>
            </w:r>
          </w:p>
          <w:p w14:paraId="3CDE958D" w14:textId="77777777" w:rsidR="00A83338" w:rsidRDefault="00A83338" w:rsidP="006D7B45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Appel à candidature pour le recrutement des consultants et des prestataires</w:t>
            </w:r>
          </w:p>
          <w:p w14:paraId="421C17DE" w14:textId="77777777" w:rsidR="00A83338" w:rsidRDefault="00A83338" w:rsidP="006D7B45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Signature des contrats</w:t>
            </w:r>
          </w:p>
          <w:p w14:paraId="4ACC6ABA" w14:textId="77777777" w:rsidR="00A83338" w:rsidRDefault="00A83338" w:rsidP="006D7B45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Paiement des prestataires par le trésor public</w:t>
            </w:r>
          </w:p>
        </w:tc>
      </w:tr>
      <w:tr w:rsidR="006D7B45" w:rsidRPr="001F5BB6" w14:paraId="027F0D10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3F24BC8F" w14:textId="77777777" w:rsidR="006D7B45" w:rsidRPr="001F5BB6" w:rsidRDefault="006D7B45" w:rsidP="006D7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SOURCE DE FINANCEMENT</w:t>
            </w:r>
          </w:p>
        </w:tc>
        <w:tc>
          <w:tcPr>
            <w:tcW w:w="8096" w:type="dxa"/>
            <w:gridSpan w:val="3"/>
            <w:vAlign w:val="center"/>
          </w:tcPr>
          <w:p w14:paraId="7F628B18" w14:textId="77777777" w:rsidR="006D7B45" w:rsidRPr="001F5BB6" w:rsidRDefault="0009261F" w:rsidP="006D7B45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Etat de Côte d’Ivoire</w:t>
            </w:r>
          </w:p>
        </w:tc>
      </w:tr>
      <w:tr w:rsidR="002C509B" w:rsidRPr="001F5BB6" w14:paraId="79DADBD3" w14:textId="77777777" w:rsidTr="007F0124">
        <w:trPr>
          <w:trHeight w:val="850"/>
        </w:trPr>
        <w:tc>
          <w:tcPr>
            <w:tcW w:w="3172" w:type="dxa"/>
            <w:shd w:val="clear" w:color="auto" w:fill="FFFFFF" w:themeFill="background1"/>
            <w:vAlign w:val="center"/>
          </w:tcPr>
          <w:p w14:paraId="5F24BD4F" w14:textId="77777777" w:rsidR="002C509B" w:rsidRPr="001F5BB6" w:rsidRDefault="002C509B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 xml:space="preserve">PARTENAIRE (s) </w:t>
            </w:r>
          </w:p>
        </w:tc>
        <w:tc>
          <w:tcPr>
            <w:tcW w:w="8096" w:type="dxa"/>
            <w:gridSpan w:val="3"/>
            <w:shd w:val="clear" w:color="auto" w:fill="FFFFFF" w:themeFill="background1"/>
            <w:vAlign w:val="center"/>
          </w:tcPr>
          <w:p w14:paraId="1F7F56C5" w14:textId="77777777" w:rsidR="008C092B" w:rsidRDefault="0009261F" w:rsidP="008C0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8C092B">
              <w:rPr>
                <w:rFonts w:ascii="Times New Roman" w:hAnsi="Times New Roman" w:cs="Times New Roman"/>
                <w:b/>
                <w:szCs w:val="24"/>
              </w:rPr>
              <w:t>Structures disposant d’information Environnementale</w:t>
            </w:r>
            <w:r w:rsidR="008C092B" w:rsidRPr="008C092B">
              <w:rPr>
                <w:rFonts w:ascii="Times New Roman" w:hAnsi="Times New Roman" w:cs="Times New Roman"/>
                <w:b/>
                <w:szCs w:val="24"/>
              </w:rPr>
              <w:t> ;</w:t>
            </w:r>
          </w:p>
          <w:p w14:paraId="73309097" w14:textId="77777777" w:rsidR="002C509B" w:rsidRDefault="0009261F" w:rsidP="008C0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Centre et Réseaux des technologies Climatique pour l’assistance technique internationale</w:t>
            </w:r>
            <w:r w:rsidR="008C092B">
              <w:rPr>
                <w:rFonts w:ascii="Times New Roman" w:hAnsi="Times New Roman" w:cs="Times New Roman"/>
                <w:b/>
                <w:szCs w:val="24"/>
              </w:rPr>
              <w:t xml:space="preserve"> (CTCN) ;</w:t>
            </w:r>
          </w:p>
          <w:p w14:paraId="2927E692" w14:textId="77777777" w:rsidR="008C092B" w:rsidRDefault="008C092B" w:rsidP="008C0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ENDA Sénégal ;</w:t>
            </w:r>
          </w:p>
          <w:p w14:paraId="7AC5304C" w14:textId="77777777" w:rsidR="008C092B" w:rsidRPr="001F5BB6" w:rsidRDefault="008C092B" w:rsidP="008C0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UCRAF</w:t>
            </w:r>
          </w:p>
        </w:tc>
      </w:tr>
    </w:tbl>
    <w:p w14:paraId="5C30368C" w14:textId="77777777" w:rsidR="006D7B45" w:rsidRPr="001F5BB6" w:rsidRDefault="006D7B45">
      <w:pPr>
        <w:rPr>
          <w:rFonts w:ascii="Times New Roman" w:hAnsi="Times New Roman" w:cs="Times New Roman"/>
        </w:rPr>
      </w:pPr>
    </w:p>
    <w:sectPr w:rsidR="006D7B45" w:rsidRPr="001F5BB6" w:rsidSect="00437A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60CA"/>
    <w:multiLevelType w:val="hybridMultilevel"/>
    <w:tmpl w:val="CE4A686C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C0019" w:tentative="1">
      <w:start w:val="1"/>
      <w:numFmt w:val="lowerLetter"/>
      <w:lvlText w:val="%2."/>
      <w:lvlJc w:val="left"/>
      <w:pPr>
        <w:ind w:left="1405" w:hanging="360"/>
      </w:pPr>
    </w:lvl>
    <w:lvl w:ilvl="2" w:tplc="040C001B" w:tentative="1">
      <w:start w:val="1"/>
      <w:numFmt w:val="lowerRoman"/>
      <w:lvlText w:val="%3."/>
      <w:lvlJc w:val="right"/>
      <w:pPr>
        <w:ind w:left="2125" w:hanging="180"/>
      </w:pPr>
    </w:lvl>
    <w:lvl w:ilvl="3" w:tplc="040C000F" w:tentative="1">
      <w:start w:val="1"/>
      <w:numFmt w:val="decimal"/>
      <w:lvlText w:val="%4."/>
      <w:lvlJc w:val="left"/>
      <w:pPr>
        <w:ind w:left="2845" w:hanging="360"/>
      </w:pPr>
    </w:lvl>
    <w:lvl w:ilvl="4" w:tplc="040C0019" w:tentative="1">
      <w:start w:val="1"/>
      <w:numFmt w:val="lowerLetter"/>
      <w:lvlText w:val="%5."/>
      <w:lvlJc w:val="left"/>
      <w:pPr>
        <w:ind w:left="3565" w:hanging="360"/>
      </w:pPr>
    </w:lvl>
    <w:lvl w:ilvl="5" w:tplc="040C001B" w:tentative="1">
      <w:start w:val="1"/>
      <w:numFmt w:val="lowerRoman"/>
      <w:lvlText w:val="%6."/>
      <w:lvlJc w:val="right"/>
      <w:pPr>
        <w:ind w:left="4285" w:hanging="180"/>
      </w:pPr>
    </w:lvl>
    <w:lvl w:ilvl="6" w:tplc="040C000F" w:tentative="1">
      <w:start w:val="1"/>
      <w:numFmt w:val="decimal"/>
      <w:lvlText w:val="%7."/>
      <w:lvlJc w:val="left"/>
      <w:pPr>
        <w:ind w:left="5005" w:hanging="360"/>
      </w:pPr>
    </w:lvl>
    <w:lvl w:ilvl="7" w:tplc="040C0019" w:tentative="1">
      <w:start w:val="1"/>
      <w:numFmt w:val="lowerLetter"/>
      <w:lvlText w:val="%8."/>
      <w:lvlJc w:val="left"/>
      <w:pPr>
        <w:ind w:left="5725" w:hanging="360"/>
      </w:pPr>
    </w:lvl>
    <w:lvl w:ilvl="8" w:tplc="040C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" w15:restartNumberingAfterBreak="0">
    <w:nsid w:val="2CA915C5"/>
    <w:multiLevelType w:val="hybridMultilevel"/>
    <w:tmpl w:val="9D763B5C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C0019" w:tentative="1">
      <w:start w:val="1"/>
      <w:numFmt w:val="lowerLetter"/>
      <w:lvlText w:val="%2."/>
      <w:lvlJc w:val="left"/>
      <w:pPr>
        <w:ind w:left="1405" w:hanging="360"/>
      </w:pPr>
    </w:lvl>
    <w:lvl w:ilvl="2" w:tplc="040C001B" w:tentative="1">
      <w:start w:val="1"/>
      <w:numFmt w:val="lowerRoman"/>
      <w:lvlText w:val="%3."/>
      <w:lvlJc w:val="right"/>
      <w:pPr>
        <w:ind w:left="2125" w:hanging="180"/>
      </w:pPr>
    </w:lvl>
    <w:lvl w:ilvl="3" w:tplc="040C000F" w:tentative="1">
      <w:start w:val="1"/>
      <w:numFmt w:val="decimal"/>
      <w:lvlText w:val="%4."/>
      <w:lvlJc w:val="left"/>
      <w:pPr>
        <w:ind w:left="2845" w:hanging="360"/>
      </w:pPr>
    </w:lvl>
    <w:lvl w:ilvl="4" w:tplc="040C0019" w:tentative="1">
      <w:start w:val="1"/>
      <w:numFmt w:val="lowerLetter"/>
      <w:lvlText w:val="%5."/>
      <w:lvlJc w:val="left"/>
      <w:pPr>
        <w:ind w:left="3565" w:hanging="360"/>
      </w:pPr>
    </w:lvl>
    <w:lvl w:ilvl="5" w:tplc="040C001B" w:tentative="1">
      <w:start w:val="1"/>
      <w:numFmt w:val="lowerRoman"/>
      <w:lvlText w:val="%6."/>
      <w:lvlJc w:val="right"/>
      <w:pPr>
        <w:ind w:left="4285" w:hanging="180"/>
      </w:pPr>
    </w:lvl>
    <w:lvl w:ilvl="6" w:tplc="040C000F" w:tentative="1">
      <w:start w:val="1"/>
      <w:numFmt w:val="decimal"/>
      <w:lvlText w:val="%7."/>
      <w:lvlJc w:val="left"/>
      <w:pPr>
        <w:ind w:left="5005" w:hanging="360"/>
      </w:pPr>
    </w:lvl>
    <w:lvl w:ilvl="7" w:tplc="040C0019" w:tentative="1">
      <w:start w:val="1"/>
      <w:numFmt w:val="lowerLetter"/>
      <w:lvlText w:val="%8."/>
      <w:lvlJc w:val="left"/>
      <w:pPr>
        <w:ind w:left="5725" w:hanging="360"/>
      </w:pPr>
    </w:lvl>
    <w:lvl w:ilvl="8" w:tplc="040C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427C633E"/>
    <w:multiLevelType w:val="hybridMultilevel"/>
    <w:tmpl w:val="2CC26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64680"/>
    <w:multiLevelType w:val="hybridMultilevel"/>
    <w:tmpl w:val="BF641032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C0019" w:tentative="1">
      <w:start w:val="1"/>
      <w:numFmt w:val="lowerLetter"/>
      <w:lvlText w:val="%2."/>
      <w:lvlJc w:val="left"/>
      <w:pPr>
        <w:ind w:left="1405" w:hanging="360"/>
      </w:pPr>
    </w:lvl>
    <w:lvl w:ilvl="2" w:tplc="040C001B" w:tentative="1">
      <w:start w:val="1"/>
      <w:numFmt w:val="lowerRoman"/>
      <w:lvlText w:val="%3."/>
      <w:lvlJc w:val="right"/>
      <w:pPr>
        <w:ind w:left="2125" w:hanging="180"/>
      </w:pPr>
    </w:lvl>
    <w:lvl w:ilvl="3" w:tplc="040C000F" w:tentative="1">
      <w:start w:val="1"/>
      <w:numFmt w:val="decimal"/>
      <w:lvlText w:val="%4."/>
      <w:lvlJc w:val="left"/>
      <w:pPr>
        <w:ind w:left="2845" w:hanging="360"/>
      </w:pPr>
    </w:lvl>
    <w:lvl w:ilvl="4" w:tplc="040C0019" w:tentative="1">
      <w:start w:val="1"/>
      <w:numFmt w:val="lowerLetter"/>
      <w:lvlText w:val="%5."/>
      <w:lvlJc w:val="left"/>
      <w:pPr>
        <w:ind w:left="3565" w:hanging="360"/>
      </w:pPr>
    </w:lvl>
    <w:lvl w:ilvl="5" w:tplc="040C001B" w:tentative="1">
      <w:start w:val="1"/>
      <w:numFmt w:val="lowerRoman"/>
      <w:lvlText w:val="%6."/>
      <w:lvlJc w:val="right"/>
      <w:pPr>
        <w:ind w:left="4285" w:hanging="180"/>
      </w:pPr>
    </w:lvl>
    <w:lvl w:ilvl="6" w:tplc="040C000F" w:tentative="1">
      <w:start w:val="1"/>
      <w:numFmt w:val="decimal"/>
      <w:lvlText w:val="%7."/>
      <w:lvlJc w:val="left"/>
      <w:pPr>
        <w:ind w:left="5005" w:hanging="360"/>
      </w:pPr>
    </w:lvl>
    <w:lvl w:ilvl="7" w:tplc="040C0019" w:tentative="1">
      <w:start w:val="1"/>
      <w:numFmt w:val="lowerLetter"/>
      <w:lvlText w:val="%8."/>
      <w:lvlJc w:val="left"/>
      <w:pPr>
        <w:ind w:left="5725" w:hanging="360"/>
      </w:pPr>
    </w:lvl>
    <w:lvl w:ilvl="8" w:tplc="040C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548C3B9E"/>
    <w:multiLevelType w:val="hybridMultilevel"/>
    <w:tmpl w:val="37A41D34"/>
    <w:lvl w:ilvl="0" w:tplc="356CF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418C9"/>
    <w:multiLevelType w:val="hybridMultilevel"/>
    <w:tmpl w:val="37EE1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A78E0"/>
    <w:multiLevelType w:val="hybridMultilevel"/>
    <w:tmpl w:val="DD0CA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38C3"/>
    <w:multiLevelType w:val="hybridMultilevel"/>
    <w:tmpl w:val="A3626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45"/>
    <w:rsid w:val="0009261F"/>
    <w:rsid w:val="001162CC"/>
    <w:rsid w:val="001F0DEE"/>
    <w:rsid w:val="001F5BB6"/>
    <w:rsid w:val="00226D49"/>
    <w:rsid w:val="00227D32"/>
    <w:rsid w:val="002C509B"/>
    <w:rsid w:val="00437A01"/>
    <w:rsid w:val="004D105C"/>
    <w:rsid w:val="00553ECD"/>
    <w:rsid w:val="00556DFB"/>
    <w:rsid w:val="00673F91"/>
    <w:rsid w:val="00697DB9"/>
    <w:rsid w:val="006B49EC"/>
    <w:rsid w:val="006D7B45"/>
    <w:rsid w:val="007F0124"/>
    <w:rsid w:val="008C092B"/>
    <w:rsid w:val="008E1314"/>
    <w:rsid w:val="009B31DF"/>
    <w:rsid w:val="00A83338"/>
    <w:rsid w:val="00A85277"/>
    <w:rsid w:val="00AE3128"/>
    <w:rsid w:val="00C55AA6"/>
    <w:rsid w:val="00C611D8"/>
    <w:rsid w:val="00C93131"/>
    <w:rsid w:val="00D44F2A"/>
    <w:rsid w:val="00D567DC"/>
    <w:rsid w:val="00E85E29"/>
    <w:rsid w:val="00F427B9"/>
    <w:rsid w:val="00F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1803"/>
  <w15:docId w15:val="{2AC1CA62-4630-4EA3-BC89-8C3DE3F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B4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7B4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  revu"/>
    <w:basedOn w:val="Normal"/>
    <w:link w:val="ParagraphedelisteCar"/>
    <w:uiPriority w:val="34"/>
    <w:qFormat/>
    <w:rsid w:val="006D7B45"/>
    <w:pPr>
      <w:ind w:left="720"/>
      <w:contextualSpacing/>
    </w:pPr>
  </w:style>
  <w:style w:type="character" w:customStyle="1" w:styleId="ParagraphedelisteCar">
    <w:name w:val="Paragraphe de liste Car"/>
    <w:aliases w:val="Paragraphe  revu Car"/>
    <w:link w:val="Paragraphedeliste"/>
    <w:uiPriority w:val="34"/>
    <w:rsid w:val="006D7B4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KASSIA</dc:creator>
  <cp:lastModifiedBy>Kumassi Philippe KOUADIO</cp:lastModifiedBy>
  <cp:revision>2</cp:revision>
  <cp:lastPrinted>2017-04-06T15:18:00Z</cp:lastPrinted>
  <dcterms:created xsi:type="dcterms:W3CDTF">2019-09-25T11:08:00Z</dcterms:created>
  <dcterms:modified xsi:type="dcterms:W3CDTF">2019-09-25T11:08:00Z</dcterms:modified>
</cp:coreProperties>
</file>